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30D1" w14:textId="010994E1" w:rsidR="00DB4AEA" w:rsidRPr="00DB4AEA" w:rsidRDefault="00DB4AEA" w:rsidP="00DB4AEA">
      <w:pPr>
        <w:pStyle w:val="NoSpacing"/>
        <w:bidi/>
        <w:jc w:val="center"/>
        <w:rPr>
          <w:rFonts w:ascii="IRANSharp" w:hAnsi="IRANSharp" w:cs="IRANSharp"/>
          <w:b/>
          <w:bCs/>
          <w:sz w:val="32"/>
          <w:szCs w:val="32"/>
        </w:rPr>
      </w:pPr>
      <w:bookmarkStart w:id="0" w:name="_ihv636" w:colFirst="0" w:colLast="0"/>
      <w:bookmarkEnd w:id="0"/>
      <w:r w:rsidRPr="00DB4AEA">
        <w:rPr>
          <w:rFonts w:ascii="IRANSharp" w:hAnsi="IRANSharp" w:cs="IRANSharp"/>
          <w:b/>
          <w:bCs/>
          <w:sz w:val="32"/>
          <w:szCs w:val="32"/>
          <w:rtl/>
        </w:rPr>
        <w:t xml:space="preserve">جلسه شصت و یکم (۲۰۰۲): </w:t>
      </w:r>
      <w:r>
        <w:rPr>
          <w:rFonts w:ascii="IRANSharp" w:hAnsi="IRANSharp" w:cs="IRANSharp"/>
          <w:b/>
          <w:bCs/>
          <w:sz w:val="32"/>
          <w:szCs w:val="32"/>
          <w:rtl/>
        </w:rPr>
        <w:t>اظهارنظر</w:t>
      </w:r>
      <w:r w:rsidRPr="00DB4AEA">
        <w:rPr>
          <w:rFonts w:ascii="IRANSharp" w:hAnsi="IRANSharp" w:cs="IRANSharp"/>
          <w:b/>
          <w:bCs/>
          <w:sz w:val="32"/>
          <w:szCs w:val="32"/>
          <w:rtl/>
        </w:rPr>
        <w:t xml:space="preserve"> عمومی شماره ۲۹؛</w:t>
      </w:r>
    </w:p>
    <w:p w14:paraId="00000001" w14:textId="7BF1A1AA" w:rsidR="00416764" w:rsidRPr="00DB4AEA" w:rsidRDefault="00DB4AEA" w:rsidP="00DB4AEA">
      <w:pPr>
        <w:pStyle w:val="NoSpacing"/>
        <w:bidi/>
        <w:jc w:val="center"/>
        <w:rPr>
          <w:rFonts w:ascii="IRANSharp" w:hAnsi="IRANSharp" w:cs="IRANSharp"/>
          <w:b/>
          <w:bCs/>
          <w:sz w:val="24"/>
          <w:szCs w:val="24"/>
        </w:rPr>
      </w:pPr>
      <w:r w:rsidRPr="00DB4AEA">
        <w:rPr>
          <w:rFonts w:ascii="IRANSharp" w:hAnsi="IRANSharp" w:cs="IRANSharp"/>
          <w:b/>
          <w:bCs/>
          <w:sz w:val="24"/>
          <w:szCs w:val="24"/>
          <w:rtl/>
        </w:rPr>
        <w:t>در مورد پاراگراف ۱ ماده ۱ کنوانسیون (نژاد)</w:t>
      </w:r>
    </w:p>
    <w:p w14:paraId="6EE400EE" w14:textId="77777777" w:rsid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</w:p>
    <w:p w14:paraId="3C04A8CA" w14:textId="77777777" w:rsidR="00DB4AEA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</w:p>
    <w:p w14:paraId="00000002" w14:textId="77777777" w:rsidR="00416764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کمیته رفع تبعیض نژادی</w:t>
      </w:r>
    </w:p>
    <w:p w14:paraId="00000003" w14:textId="06FC4D8F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با یادآوری شرایط اعلامیه جهانی حقوق بشر که بر طبق آن همه </w:t>
      </w:r>
      <w:r>
        <w:rPr>
          <w:rFonts w:ascii="IRANSharp" w:eastAsia="Aparajita" w:hAnsi="IRANSharp" w:cs="IRANSharp"/>
          <w:sz w:val="24"/>
          <w:szCs w:val="24"/>
          <w:rtl/>
        </w:rPr>
        <w:t>انسان‌ها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آزاد به دنیا آمده و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از نظر شأن و حقوق برابر هستند و مستحق برخورداری از حقوق و </w:t>
      </w:r>
      <w:r>
        <w:rPr>
          <w:rFonts w:ascii="IRANSharp" w:eastAsia="Aparajita" w:hAnsi="IRANSharp" w:cs="IRANSharp"/>
          <w:sz w:val="24"/>
          <w:szCs w:val="24"/>
          <w:rtl/>
        </w:rPr>
        <w:t>آزادی‌های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مندرج در آن بدون </w:t>
      </w:r>
      <w:r>
        <w:rPr>
          <w:rFonts w:ascii="IRANSharp" w:eastAsia="Aparajita" w:hAnsi="IRANSharp" w:cs="IRANSharp"/>
          <w:sz w:val="24"/>
          <w:szCs w:val="24"/>
          <w:rtl/>
        </w:rPr>
        <w:t>هیچ‌گونه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تمایزی از جمله نژاد، رنگ، جنس، زبان، مذهب، </w:t>
      </w:r>
      <w:r>
        <w:rPr>
          <w:rFonts w:ascii="IRANSharp" w:eastAsia="Aparajita" w:hAnsi="IRANSharp" w:cs="IRANSharp"/>
          <w:sz w:val="24"/>
          <w:szCs w:val="24"/>
          <w:rtl/>
        </w:rPr>
        <w:t>منشأ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اجتماعی، تولد یا هر وضعیت دیگر هستند؛</w:t>
      </w:r>
    </w:p>
    <w:p w14:paraId="121A80C7" w14:textId="77777777" w:rsidR="005038E4" w:rsidRPr="00DB4AEA" w:rsidRDefault="005038E4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4" w14:textId="634183A7" w:rsidR="00416764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با یادآوری شرایط اعلامیه وین و برنامه عمل کنفرانس جهانی حقوق بشر که بر طبق آن وظیفه دولت‌هاست که صرف‌نظر از نظام سیاسی، اقتصادی و فرهنگی، تمامی حقوق بشر و </w:t>
      </w:r>
      <w:r>
        <w:rPr>
          <w:rFonts w:ascii="IRANSharp" w:eastAsia="Aparajita" w:hAnsi="IRANSharp" w:cs="IRANSharp"/>
          <w:sz w:val="24"/>
          <w:szCs w:val="24"/>
          <w:rtl/>
        </w:rPr>
        <w:t>آزادی‌های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اساسی را ترویج کرده و از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حمایت کنند؛</w:t>
      </w:r>
    </w:p>
    <w:p w14:paraId="00000005" w14:textId="77777777" w:rsidR="00416764" w:rsidRPr="00DB4AEA" w:rsidRDefault="00416764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6" w14:textId="18382A16" w:rsidR="00416764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با تأیید </w:t>
      </w:r>
      <w:r>
        <w:rPr>
          <w:rFonts w:ascii="IRANSharp" w:eastAsia="Aparajita" w:hAnsi="IRANSharp" w:cs="IRANSharp"/>
          <w:sz w:val="24"/>
          <w:szCs w:val="24"/>
          <w:rtl/>
        </w:rPr>
        <w:t>اظهارنظر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عمومی شماره ۲۸ که در آن کمیته حمایت کامل از اعلامیه دوربان و برنامه عمل کنفرانس جهانی مبارزه با نژادپرستی، تبعیض و تعصبات مربوطه اعلام کرده است؛</w:t>
      </w:r>
    </w:p>
    <w:p w14:paraId="00000007" w14:textId="1CF91920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با تأکید بر محکومیت تبعیض علیه افراد آسیایی و </w:t>
      </w:r>
      <w:r>
        <w:rPr>
          <w:rFonts w:ascii="IRANSharp" w:eastAsia="Aparajita" w:hAnsi="IRANSharp" w:cs="IRANSharp"/>
          <w:sz w:val="24"/>
          <w:szCs w:val="24"/>
          <w:rtl/>
        </w:rPr>
        <w:t>آفریقایی‌تبار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 بومیان و سایر نژادها در اعلامیه و برنامه عمل دوربان؛</w:t>
      </w:r>
    </w:p>
    <w:p w14:paraId="1DCB03C0" w14:textId="77777777" w:rsidR="005038E4" w:rsidRPr="00DB4AEA" w:rsidRDefault="005038E4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8" w14:textId="77777777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بنیان نهادن اقدامات خود بر مفاد کنوانسیون بین‌المللی رفع کلیه اشکال تبعیض نژادی که به دنبال حذف تبعیض بر اساس نژاد، رنگ، تبار یا ملیت یا نژاد است؛</w:t>
      </w:r>
    </w:p>
    <w:p w14:paraId="105B8BBC" w14:textId="77777777" w:rsidR="005038E4" w:rsidRPr="00DB4AEA" w:rsidRDefault="005038E4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9" w14:textId="2C547235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تایید نظر استوار کمیته که اصطلاح </w:t>
      </w:r>
      <w:r>
        <w:rPr>
          <w:rFonts w:ascii="IRANSharp" w:eastAsia="Aparajita" w:hAnsi="IRANSharp" w:cs="IRANSharp" w:hint="cs"/>
          <w:sz w:val="24"/>
          <w:szCs w:val="24"/>
          <w:rtl/>
        </w:rPr>
        <w:t>«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تبار</w:t>
      </w:r>
      <w:r>
        <w:rPr>
          <w:rFonts w:ascii="IRANSharp" w:eastAsia="Aparajita" w:hAnsi="IRANSharp" w:cs="IRANSharp" w:hint="cs"/>
          <w:sz w:val="24"/>
          <w:szCs w:val="24"/>
          <w:rtl/>
        </w:rPr>
        <w:t>»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در پاراگراف ۱ ماده ۱ کنوانسیون تنها به </w:t>
      </w:r>
      <w:r>
        <w:rPr>
          <w:rFonts w:ascii="IRANSharp" w:eastAsia="Aparajita" w:hAnsi="IRANSharp" w:cs="IRANSharp"/>
          <w:sz w:val="24"/>
          <w:szCs w:val="24"/>
          <w:rtl/>
        </w:rPr>
        <w:t>«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نژاد</w:t>
      </w:r>
      <w:r>
        <w:rPr>
          <w:rFonts w:ascii="IRANSharp" w:eastAsia="Aparajita" w:hAnsi="IRANSharp" w:cs="IRANSharp" w:hint="cs"/>
          <w:sz w:val="24"/>
          <w:szCs w:val="24"/>
          <w:rtl/>
          <w:lang w:bidi="fa-IR"/>
        </w:rPr>
        <w:t>»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اشاره </w:t>
      </w:r>
      <w:r>
        <w:rPr>
          <w:rFonts w:ascii="IRANSharp" w:eastAsia="Aparajita" w:hAnsi="IRANSharp" w:cs="IRANSharp"/>
          <w:sz w:val="24"/>
          <w:szCs w:val="24"/>
          <w:rtl/>
        </w:rPr>
        <w:t>نمی‌کند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 در معنی کاربردی </w:t>
      </w:r>
      <w:r>
        <w:rPr>
          <w:rFonts w:ascii="IRANSharp" w:eastAsia="Aparajita" w:hAnsi="IRANSharp" w:cs="IRANSharp"/>
          <w:sz w:val="24"/>
          <w:szCs w:val="24"/>
          <w:rtl/>
        </w:rPr>
        <w:t>زمینه‌های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دیگر ممنوعیت تبعیض را تکمیل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230C5A81" w14:textId="77777777" w:rsidR="005038E4" w:rsidRPr="00DB4AEA" w:rsidRDefault="005038E4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A" w14:textId="3DB35E3E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>
        <w:rPr>
          <w:rFonts w:ascii="IRANSharp" w:eastAsia="Aparajita" w:hAnsi="IRANSharp" w:cs="IRANSharp"/>
          <w:sz w:val="24"/>
          <w:szCs w:val="24"/>
          <w:rtl/>
        </w:rPr>
        <w:t>به‌شدت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تأکید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که تبعیض بر اساس «تبار» شامل تبعیض علیه اعضای جوامع </w:t>
      </w:r>
      <w:r>
        <w:rPr>
          <w:rFonts w:ascii="IRANSharp" w:eastAsia="Aparajita" w:hAnsi="IRANSharp" w:cs="IRANSharp"/>
          <w:sz w:val="24"/>
          <w:szCs w:val="24"/>
          <w:rtl/>
        </w:rPr>
        <w:t>بر اساس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اشکال طبقه‌بندی اجتماعی مانند صنف و </w:t>
      </w:r>
      <w:r>
        <w:rPr>
          <w:rFonts w:ascii="IRANSharp" w:eastAsia="Aparajita" w:hAnsi="IRANSharp" w:cs="IRANSharp"/>
          <w:sz w:val="24"/>
          <w:szCs w:val="24"/>
          <w:rtl/>
        </w:rPr>
        <w:t>سیستم‌های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مشابه این وضعیت که از گذشته </w:t>
      </w:r>
      <w:r>
        <w:rPr>
          <w:rFonts w:ascii="IRANSharp" w:eastAsia="Aparajita" w:hAnsi="IRANSharp" w:cs="IRANSharp"/>
          <w:sz w:val="24"/>
          <w:szCs w:val="24"/>
          <w:rtl/>
        </w:rPr>
        <w:t>برجای‌مانده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است، می‌باشد که بهره‌مندی برابر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از حقوق بشر را خنثی یا مختل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2BF8CAFA" w14:textId="77777777" w:rsidR="005038E4" w:rsidRPr="00DB4AEA" w:rsidRDefault="005038E4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B" w14:textId="236C8BFE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با توجه به اینکه وجود چنین تبعیضی بر اساس </w:t>
      </w:r>
      <w:r>
        <w:rPr>
          <w:rFonts w:ascii="IRANSharp" w:eastAsia="Aparajita" w:hAnsi="IRANSharp" w:cs="IRANSharp"/>
          <w:sz w:val="24"/>
          <w:szCs w:val="24"/>
          <w:rtl/>
        </w:rPr>
        <w:t>بررسی‌های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کمیته از گزارشات تعدادی از کشورهای عضو کنوانسیون </w:t>
      </w:r>
      <w:r>
        <w:rPr>
          <w:rFonts w:ascii="IRANSharp" w:eastAsia="Aparajita" w:hAnsi="IRANSharp" w:cs="IRANSharp"/>
          <w:sz w:val="24"/>
          <w:szCs w:val="24"/>
          <w:rtl/>
        </w:rPr>
        <w:t>آشکارشده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است؛</w:t>
      </w:r>
    </w:p>
    <w:p w14:paraId="028F9092" w14:textId="77777777" w:rsidR="005038E4" w:rsidRPr="00DB4AEA" w:rsidRDefault="005038E4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C" w14:textId="4830FD80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lastRenderedPageBreak/>
        <w:t xml:space="preserve">با برگزاری یک جلسه یا موضوع تبعیض مبتنی بر تبار و دریافت کمک از اعضای کمیته، و همچنین </w:t>
      </w:r>
      <w:r>
        <w:rPr>
          <w:rFonts w:ascii="IRANSharp" w:eastAsia="Aparajita" w:hAnsi="IRANSharp" w:cs="IRANSharp"/>
          <w:sz w:val="24"/>
          <w:szCs w:val="24"/>
          <w:rtl/>
        </w:rPr>
        <w:t>کمک‌های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برخی از </w:t>
      </w:r>
      <w:r>
        <w:rPr>
          <w:rFonts w:ascii="IRANSharp" w:eastAsia="Aparajita" w:hAnsi="IRANSharp" w:cs="IRANSharp"/>
          <w:sz w:val="24"/>
          <w:szCs w:val="24"/>
          <w:rtl/>
        </w:rPr>
        <w:t>دولت‌ها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 اعضای سایر </w:t>
      </w:r>
      <w:r>
        <w:rPr>
          <w:rFonts w:ascii="IRANSharp" w:eastAsia="Aparajita" w:hAnsi="IRANSharp" w:cs="IRANSharp"/>
          <w:sz w:val="24"/>
          <w:szCs w:val="24"/>
          <w:rtl/>
        </w:rPr>
        <w:t>ارگان‌های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سازمان ملل، </w:t>
      </w:r>
      <w:r>
        <w:rPr>
          <w:rFonts w:ascii="IRANSharp" w:eastAsia="Aparajita" w:hAnsi="IRANSharp" w:cs="IRANSharp"/>
          <w:sz w:val="24"/>
          <w:szCs w:val="24"/>
          <w:rtl/>
        </w:rPr>
        <w:t>به‌ویژه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کارشناسان کمیسیون کمکی برای ارتقاء و حمایت حقوق بشر؛</w:t>
      </w:r>
    </w:p>
    <w:p w14:paraId="58A9E9E9" w14:textId="77777777" w:rsidR="005038E4" w:rsidRPr="00DB4AEA" w:rsidRDefault="005038E4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D" w14:textId="1C8BA89F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دریافت </w:t>
      </w:r>
      <w:r>
        <w:rPr>
          <w:rFonts w:ascii="IRANSharp" w:eastAsia="Aparajita" w:hAnsi="IRANSharp" w:cs="IRANSharp"/>
          <w:sz w:val="24"/>
          <w:szCs w:val="24"/>
          <w:rtl/>
        </w:rPr>
        <w:t>کمک‌های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شفاهی و کتبی از تعداد زیادی از </w:t>
      </w:r>
      <w:r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غیردولتی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 افراد مرتبط جهت فراهم کردن شواهد بیشتر در مورد میزان و گستردگی تبعیض مبتنی بر تبار در مناطق مختلف جهان؛</w:t>
      </w:r>
    </w:p>
    <w:p w14:paraId="097F6452" w14:textId="77777777" w:rsidR="005038E4" w:rsidRPr="00DB4AEA" w:rsidRDefault="005038E4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E" w14:textId="1E3390CF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نتیجه‌گیری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که </w:t>
      </w:r>
      <w:r>
        <w:rPr>
          <w:rFonts w:ascii="IRANSharp" w:eastAsia="Aparajita" w:hAnsi="IRANSharp" w:cs="IRANSharp"/>
          <w:sz w:val="24"/>
          <w:szCs w:val="24"/>
          <w:rtl/>
        </w:rPr>
        <w:t>تلاش‌های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انجام‌شده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 </w:t>
      </w:r>
      <w:r>
        <w:rPr>
          <w:rFonts w:ascii="IRANSharp" w:eastAsia="Aparajita" w:hAnsi="IRANSharp" w:cs="IRANSharp"/>
          <w:sz w:val="24"/>
          <w:szCs w:val="24"/>
          <w:rtl/>
        </w:rPr>
        <w:t>تلاش‌های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در حال انجام باید در حوزه قوانین و عملکردهای داخلی برای از بین بردن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تبعیض مبتنی بر تبار و توانمند کردن جوامع تحت </w:t>
      </w:r>
      <w:r>
        <w:rPr>
          <w:rFonts w:ascii="IRANSharp" w:eastAsia="Aparajita" w:hAnsi="IRANSharp" w:cs="IRANSharp"/>
          <w:sz w:val="24"/>
          <w:szCs w:val="24"/>
          <w:rtl/>
        </w:rPr>
        <w:t>تأثیر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آن، افزایش و تقویت شوند؛</w:t>
      </w:r>
    </w:p>
    <w:p w14:paraId="77384BA4" w14:textId="77777777" w:rsidR="005038E4" w:rsidRPr="00DB4AEA" w:rsidRDefault="005038E4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45BAD913" w14:textId="72653843" w:rsidR="005038E4" w:rsidRPr="00DB4AEA" w:rsidRDefault="00DB4AEA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همچنین کمیته با قدردانی از </w:t>
      </w:r>
      <w:r>
        <w:rPr>
          <w:rFonts w:ascii="IRANSharp" w:eastAsia="Aparajita" w:hAnsi="IRANSharp" w:cs="IRANSharp"/>
          <w:sz w:val="24"/>
          <w:szCs w:val="24"/>
          <w:rtl/>
        </w:rPr>
        <w:t>تلاش‌های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دولت‌هایی که اقداماتی را برای از بین بردن تبعیض مبتنی بر تبار و جبران عواقب آن انجام </w:t>
      </w:r>
      <w:r>
        <w:rPr>
          <w:rFonts w:ascii="IRANSharp" w:eastAsia="Aparajita" w:hAnsi="IRANSharp" w:cs="IRANSharp"/>
          <w:sz w:val="24"/>
          <w:szCs w:val="24"/>
          <w:rtl/>
        </w:rPr>
        <w:t>داده‌اند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2C26898B" w14:textId="723AC3AB" w:rsidR="005038E4" w:rsidRPr="00DB4AEA" w:rsidRDefault="00DB4AEA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کشورهایی که تحت </w:t>
      </w:r>
      <w:r>
        <w:rPr>
          <w:rFonts w:ascii="IRANSharp" w:eastAsia="Aparajita" w:hAnsi="IRANSharp" w:cs="IRANSharp"/>
          <w:sz w:val="24"/>
          <w:szCs w:val="24"/>
          <w:rtl/>
        </w:rPr>
        <w:t>تأثیر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قرارگرفته‌اند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 درصدد هستند تا این پدیده را شناسایی نموده و به آن بپردازند را </w:t>
      </w:r>
      <w:r>
        <w:rPr>
          <w:rFonts w:ascii="IRANSharp" w:eastAsia="Aparajita" w:hAnsi="IRANSharp" w:cs="IRANSharp"/>
          <w:sz w:val="24"/>
          <w:szCs w:val="24"/>
          <w:rtl/>
        </w:rPr>
        <w:t>به‌شدت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تشویق می‌نماید تا اقدامات لازم را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برای این کار انجام دهند؛</w:t>
      </w:r>
    </w:p>
    <w:p w14:paraId="65BBD72D" w14:textId="53716DA8" w:rsidR="005038E4" w:rsidRPr="00DB4AEA" w:rsidRDefault="00DB4AEA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عملکردهای مثبتی که در آن گفتگوهای میان کمیته و کشورها بر روی مسئله تبعیض مبتنی بر تبار صورت گرفته است را یادآوری کرده و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گفتگوهای سازنده بیشتری را </w:t>
      </w:r>
      <w:r>
        <w:rPr>
          <w:rFonts w:ascii="IRANSharp" w:eastAsia="Aparajita" w:hAnsi="IRANSharp" w:cs="IRANSharp"/>
          <w:sz w:val="24"/>
          <w:szCs w:val="24"/>
          <w:rtl/>
        </w:rPr>
        <w:t>پیش‌بینی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45A8546E" w14:textId="4188ADA8" w:rsidR="005038E4" w:rsidRPr="00DB4AEA" w:rsidRDefault="00DB4AEA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دادن بیشترین اهمیت به کار خود در مبارزه با انواع اشکال تبعیض مبتنی بر تبار؛</w:t>
      </w:r>
    </w:p>
    <w:p w14:paraId="5D775297" w14:textId="337AE7E4" w:rsidR="005038E4" w:rsidRDefault="00DB4AEA" w:rsidP="005038E4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>
        <w:rPr>
          <w:rFonts w:ascii="IRANSharp" w:eastAsia="Aparajita" w:hAnsi="IRANSharp" w:cs="IRANSharp"/>
          <w:sz w:val="24"/>
          <w:szCs w:val="24"/>
          <w:rtl/>
        </w:rPr>
        <w:t>شدیداً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تبعیض مبتنی بر تبار، مانند تبعیض بر اساس قبیله و </w:t>
      </w:r>
      <w:r>
        <w:rPr>
          <w:rFonts w:ascii="IRANSharp" w:eastAsia="Aparajita" w:hAnsi="IRANSharp" w:cs="IRANSharp"/>
          <w:sz w:val="24"/>
          <w:szCs w:val="24"/>
          <w:rtl/>
        </w:rPr>
        <w:t>سیستم‌های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مشابه این وضعیت که از گذشته </w:t>
      </w:r>
      <w:r>
        <w:rPr>
          <w:rFonts w:ascii="IRANSharp" w:eastAsia="Aparajita" w:hAnsi="IRANSharp" w:cs="IRANSharp"/>
          <w:sz w:val="24"/>
          <w:szCs w:val="24"/>
          <w:rtl/>
        </w:rPr>
        <w:t>برجای‌مانده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است را </w:t>
      </w:r>
      <w:r>
        <w:rPr>
          <w:rFonts w:ascii="IRANSharp" w:eastAsia="Aparajita" w:hAnsi="IRANSharp" w:cs="IRANSharp"/>
          <w:sz w:val="24"/>
          <w:szCs w:val="24"/>
          <w:rtl/>
        </w:rPr>
        <w:t>به‌عنوان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نقض کنوانسیون، محکوم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D1ED1D9" w14:textId="77777777" w:rsidR="005038E4" w:rsidRPr="00DB4AEA" w:rsidRDefault="005038E4" w:rsidP="005038E4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15" w14:textId="499DEF6A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توصیه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که کشورهای عضو با توجه به شرایط خاص خود، برخی یا همه اقدامات زیر را اتخاذ کنند:</w:t>
      </w:r>
    </w:p>
    <w:p w14:paraId="7DF5F2A7" w14:textId="77777777" w:rsidR="00DB4AEA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16" w14:textId="3749C42A" w:rsidR="00416764" w:rsidRPr="005038E4" w:rsidRDefault="00DB4AEA" w:rsidP="00DB4AEA">
      <w:pPr>
        <w:pStyle w:val="NoSpacing"/>
        <w:bidi/>
        <w:rPr>
          <w:rFonts w:ascii="IRANSharp" w:eastAsia="B Nazanin" w:hAnsi="IRANSharp" w:cs="IRANSharp"/>
          <w:color w:val="000000"/>
          <w:sz w:val="24"/>
          <w:szCs w:val="24"/>
        </w:rPr>
      </w:pPr>
      <w:r w:rsidRPr="005038E4">
        <w:rPr>
          <w:rFonts w:ascii="IRANSharp" w:eastAsia="B Nazanin" w:hAnsi="IRANSharp" w:cs="IRANSharp"/>
          <w:color w:val="000000"/>
          <w:sz w:val="24"/>
          <w:szCs w:val="24"/>
          <w:rtl/>
        </w:rPr>
        <w:t>۱. اقدامات کلی</w:t>
      </w:r>
    </w:p>
    <w:p w14:paraId="00000017" w14:textId="16825E2B" w:rsidR="00416764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(الف) در راستای شناسایی جوامع مبتنی بر تبار که از مسئله تبعیض رنج می‌برند، </w:t>
      </w:r>
      <w:r>
        <w:rPr>
          <w:rFonts w:ascii="IRANSharp" w:eastAsia="Aparajita" w:hAnsi="IRANSharp" w:cs="IRANSharp"/>
          <w:sz w:val="24"/>
          <w:szCs w:val="24"/>
          <w:rtl/>
        </w:rPr>
        <w:t>به‌ویژه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سیستم‌های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قبیله‌ای و </w:t>
      </w:r>
      <w:r>
        <w:rPr>
          <w:rFonts w:ascii="IRANSharp" w:eastAsia="Aparajita" w:hAnsi="IRANSharp" w:cs="IRANSharp"/>
          <w:sz w:val="24"/>
          <w:szCs w:val="24"/>
          <w:rtl/>
        </w:rPr>
        <w:t>سیستم‌های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مشابه این وضعیت، </w:t>
      </w:r>
      <w:r>
        <w:rPr>
          <w:rFonts w:ascii="IRANSharp" w:eastAsia="Aparajita" w:hAnsi="IRANSharp" w:cs="IRANSharp"/>
          <w:sz w:val="24"/>
          <w:szCs w:val="24"/>
          <w:rtl/>
        </w:rPr>
        <w:t>قدم‌های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جدیدی برداشته و افرادی که به دلیل شرایط خاص دارای چنین وضعیتی هستند، را شناسایی نمایند. از جمله این شرایط </w:t>
      </w:r>
      <w:r>
        <w:rPr>
          <w:rFonts w:ascii="IRANSharp" w:eastAsia="Aparajita" w:hAnsi="IRANSharp" w:cs="IRANSharp"/>
          <w:sz w:val="24"/>
          <w:szCs w:val="24"/>
          <w:rtl/>
        </w:rPr>
        <w:t>عبارت‌اند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از:</w:t>
      </w:r>
    </w:p>
    <w:p w14:paraId="00000018" w14:textId="46938F6A" w:rsidR="00416764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ناتوانی یا محدودیت در آن برای تغییر وضعیت کنونی که از گذشته </w:t>
      </w:r>
      <w:r>
        <w:rPr>
          <w:rFonts w:ascii="IRANSharp" w:eastAsia="Aparajita" w:hAnsi="IRANSharp" w:cs="IRANSharp"/>
          <w:sz w:val="24"/>
          <w:szCs w:val="24"/>
          <w:rtl/>
        </w:rPr>
        <w:t>باقی‌مانده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است، </w:t>
      </w:r>
      <w:r>
        <w:rPr>
          <w:rFonts w:ascii="IRANSharp" w:eastAsia="Aparajita" w:hAnsi="IRANSharp" w:cs="IRANSharp"/>
          <w:sz w:val="24"/>
          <w:szCs w:val="24"/>
          <w:rtl/>
        </w:rPr>
        <w:t>محدودیت‌های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جمعی </w:t>
      </w:r>
      <w:r>
        <w:rPr>
          <w:rFonts w:ascii="IRANSharp" w:eastAsia="Aparajita" w:hAnsi="IRANSharp" w:cs="IRANSharp"/>
          <w:sz w:val="24"/>
          <w:szCs w:val="24"/>
          <w:rtl/>
        </w:rPr>
        <w:t>اعمال‌شده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بر ازدواج‌های خارج از عرف جامعه؛ تفکیک شرایط خاص و عام از جمله در مسئله مسکن و آموزش، میزان دسترسی به فضاهای عمومی، </w:t>
      </w:r>
      <w:r>
        <w:rPr>
          <w:rFonts w:ascii="IRANSharp" w:eastAsia="Aparajita" w:hAnsi="IRANSharp" w:cs="IRANSharp"/>
          <w:sz w:val="24"/>
          <w:szCs w:val="24"/>
          <w:rtl/>
        </w:rPr>
        <w:t>عبادتگاه‌ها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 منابع عمومی غذا و آب؛ نداشتن آزادی عمل در انتخاب مشاغل و </w:t>
      </w:r>
      <w:r>
        <w:rPr>
          <w:rFonts w:ascii="IRANSharp" w:eastAsia="Aparajita" w:hAnsi="IRANSharp" w:cs="IRANSharp"/>
          <w:sz w:val="24"/>
          <w:szCs w:val="24"/>
          <w:rtl/>
        </w:rPr>
        <w:t>فعالیت‌ها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بر اساس رسوم قدیمی و یا </w:t>
      </w:r>
      <w:r>
        <w:rPr>
          <w:rFonts w:ascii="IRANSharp" w:eastAsia="Aparajita" w:hAnsi="IRANSharp" w:cs="IRANSharp"/>
          <w:sz w:val="24"/>
          <w:szCs w:val="24"/>
          <w:rtl/>
        </w:rPr>
        <w:t>فعالیت‌هایی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که منجر به پایین آمدن شان افراد یا ضربه زدن به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می‌گردد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، </w:t>
      </w:r>
      <w:r w:rsidRPr="00DB4AEA">
        <w:rPr>
          <w:rFonts w:ascii="IRANSharp" w:eastAsia="Aparajita" w:hAnsi="IRANSharp" w:cs="IRANSharp"/>
          <w:sz w:val="24"/>
          <w:szCs w:val="24"/>
          <w:rtl/>
        </w:rPr>
        <w:lastRenderedPageBreak/>
        <w:t xml:space="preserve">بردگی ناشی از داشتن دین و بدهی، ناتوانی و تسلیم در برابر حربه‌های غیرانسانی که موجب عدم پذیرش ایشان </w:t>
      </w:r>
      <w:r>
        <w:rPr>
          <w:rFonts w:ascii="IRANSharp" w:eastAsia="Aparajita" w:hAnsi="IRANSharp" w:cs="IRANSharp"/>
          <w:sz w:val="24"/>
          <w:szCs w:val="24"/>
          <w:rtl/>
        </w:rPr>
        <w:t>می‌گردد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، و عدم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احترام به شأن و منزلت انسانی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 عدم برخورداری از حقوق برابر؛</w:t>
      </w:r>
    </w:p>
    <w:p w14:paraId="00000019" w14:textId="77777777" w:rsidR="00416764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(ب) در نظر گرفتن ممنوعیت صریح تبعیض مبتنی بر تبار در قانون اساسی ملی؛</w:t>
      </w:r>
    </w:p>
    <w:p w14:paraId="0000001A" w14:textId="434E219A" w:rsidR="00416764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(ج) بررسی و تصویب یا اصلاح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قانون </w:t>
      </w:r>
      <w:r>
        <w:rPr>
          <w:rFonts w:ascii="IRANSharp" w:eastAsia="Aparajita" w:hAnsi="IRANSharp" w:cs="IRANSharp"/>
          <w:sz w:val="24"/>
          <w:szCs w:val="24"/>
          <w:rtl/>
        </w:rPr>
        <w:t>به‌منظور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از بین بردن همه انواع تبعیض بر اساس تبار مطابق با کنوانسیون؛</w:t>
      </w:r>
    </w:p>
    <w:p w14:paraId="0000001B" w14:textId="6080B5B7" w:rsidR="00416764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(د) اجرای قطعی قوانین و اقدامات دیگر </w:t>
      </w:r>
      <w:r>
        <w:rPr>
          <w:rFonts w:ascii="IRANSharp" w:eastAsia="Aparajita" w:hAnsi="IRANSharp" w:cs="IRANSharp"/>
          <w:sz w:val="24"/>
          <w:szCs w:val="24"/>
          <w:rtl/>
        </w:rPr>
        <w:t>لازم‌الاجرا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1C" w14:textId="48662B1E" w:rsidR="00416764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(ه) تهیه و اجرای یک استراتژی جامع ملی با مشارکت اعضای جوامع </w:t>
      </w:r>
      <w:r>
        <w:rPr>
          <w:rFonts w:ascii="IRANSharp" w:eastAsia="Aparajita" w:hAnsi="IRANSharp" w:cs="IRANSharp"/>
          <w:sz w:val="24"/>
          <w:szCs w:val="24"/>
          <w:rtl/>
        </w:rPr>
        <w:t>آسیب‌دیده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از جمله اقدامات ویژه مطابق با ماده ۱ و ۲ کنوانسیون جهت از بین بردن تبعیض علیه اعضای گروه‌های تباری؛</w:t>
      </w:r>
    </w:p>
    <w:p w14:paraId="0000001D" w14:textId="6F0A35FF" w:rsidR="00416764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(و) اتخاذ اقدامات ویژه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به نفع گروه‌ها و جوامع تباری تا از اجرای حقوق بشر و </w:t>
      </w:r>
      <w:r>
        <w:rPr>
          <w:rFonts w:ascii="IRANSharp" w:eastAsia="Aparajita" w:hAnsi="IRANSharp" w:cs="IRANSharp"/>
          <w:sz w:val="24"/>
          <w:szCs w:val="24"/>
          <w:rtl/>
        </w:rPr>
        <w:t>آزادی‌های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اساسی خود، </w:t>
      </w:r>
      <w:r>
        <w:rPr>
          <w:rFonts w:ascii="IRANSharp" w:eastAsia="Aparajita" w:hAnsi="IRANSharp" w:cs="IRANSharp"/>
          <w:sz w:val="24"/>
          <w:szCs w:val="24"/>
          <w:rtl/>
        </w:rPr>
        <w:t>مخصوصاً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در مورد دسترسی به وظایف عمومی، اشتغال و آموزش، اطمینان حاصل کنند؛</w:t>
      </w:r>
    </w:p>
    <w:p w14:paraId="0000001E" w14:textId="77777777" w:rsidR="00416764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(ز) ایجاد سازوکار قانونی، از طریق تقویت نهادهای موجود یا ایجاد نهادهای تخصصی، برای ترویج احترام به حقوق بشر برابر اعضای جوامع تباری؛</w:t>
      </w:r>
    </w:p>
    <w:p w14:paraId="0000001F" w14:textId="55FF522B" w:rsidR="00416764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(ح)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آموزش عموم مردم درباره اهمیت برنامه‌های اقدام مثبت جهت رسیدگی به وضعیت قربانیان تبعیض مبتنی بر تبار؛</w:t>
      </w:r>
    </w:p>
    <w:p w14:paraId="00000020" w14:textId="39D15445" w:rsidR="00416764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(ط</w:t>
      </w:r>
      <w:r>
        <w:rPr>
          <w:rFonts w:ascii="IRANSharp" w:eastAsia="Aparajita" w:hAnsi="IRANSharp" w:cs="IRANSharp"/>
          <w:sz w:val="24"/>
          <w:szCs w:val="24"/>
          <w:rtl/>
        </w:rPr>
        <w:t>) تشو</w:t>
      </w:r>
      <w:r>
        <w:rPr>
          <w:rFonts w:ascii="IRANSharp" w:eastAsia="Aparajita" w:hAnsi="IRANSharp" w:cs="IRANSharp" w:hint="cs"/>
          <w:sz w:val="24"/>
          <w:szCs w:val="24"/>
          <w:rtl/>
        </w:rPr>
        <w:t>یق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گفت‌وگو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بین اعضای جوامع مبتنی بر تبار و اعضای گروه‌های اجتماعی دیگر؛</w:t>
      </w:r>
    </w:p>
    <w:p w14:paraId="00000021" w14:textId="05437381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(ی) انجام نظرسنجی‌های </w:t>
      </w:r>
      <w:r>
        <w:rPr>
          <w:rFonts w:ascii="IRANSharp" w:eastAsia="Aparajita" w:hAnsi="IRANSharp" w:cs="IRANSharp"/>
          <w:sz w:val="24"/>
          <w:szCs w:val="24"/>
          <w:rtl/>
        </w:rPr>
        <w:t>دوره‌ای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در مورد واقعیت تبعیض تباری و فراهم کردن اطلاعات </w:t>
      </w:r>
      <w:r>
        <w:rPr>
          <w:rFonts w:ascii="IRANSharp" w:eastAsia="Aparajita" w:hAnsi="IRANSharp" w:cs="IRANSharp"/>
          <w:sz w:val="24"/>
          <w:szCs w:val="24"/>
          <w:rtl/>
        </w:rPr>
        <w:t>تفکیک‌شده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از جمله از دیدگاه جنسیتی در گزارش‌های خود به کمیته مربوط به توزیع جغرافیایی و شرایط اقتصادی و اجتماعی جوامع تباری.</w:t>
      </w:r>
    </w:p>
    <w:p w14:paraId="5F6ADDE9" w14:textId="77777777" w:rsidR="00DB4AEA" w:rsidRPr="00DB4AEA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22" w14:textId="5A94004B" w:rsidR="00416764" w:rsidRPr="00DB4AEA" w:rsidRDefault="00DB4AEA" w:rsidP="00DB4AEA">
      <w:pPr>
        <w:pStyle w:val="NoSpacing"/>
        <w:bidi/>
        <w:rPr>
          <w:rFonts w:ascii="IRANSharp" w:eastAsia="B Nazanin" w:hAnsi="IRANSharp" w:cs="IRANSharp"/>
          <w:color w:val="000000"/>
          <w:sz w:val="24"/>
          <w:szCs w:val="24"/>
        </w:rPr>
      </w:pP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>۲.</w:t>
      </w:r>
      <w:r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تبع</w:t>
      </w:r>
      <w:r>
        <w:rPr>
          <w:rFonts w:ascii="IRANSharp" w:eastAsia="B Nazanin" w:hAnsi="IRANSharp" w:cs="IRANSharp" w:hint="cs"/>
          <w:color w:val="000000"/>
          <w:sz w:val="24"/>
          <w:szCs w:val="24"/>
          <w:rtl/>
        </w:rPr>
        <w:t>ی</w:t>
      </w:r>
      <w:r>
        <w:rPr>
          <w:rFonts w:ascii="IRANSharp" w:eastAsia="B Nazanin" w:hAnsi="IRANSharp" w:cs="IRANSharp" w:hint="eastAsia"/>
          <w:color w:val="000000"/>
          <w:sz w:val="24"/>
          <w:szCs w:val="24"/>
          <w:rtl/>
        </w:rPr>
        <w:t>ض</w:t>
      </w: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چندگانه نسبت به زنان جوامع تباری</w:t>
      </w:r>
    </w:p>
    <w:p w14:paraId="00000023" w14:textId="21602E6A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در همه برنامه‌ها و پروژه‌های </w:t>
      </w:r>
      <w:r>
        <w:rPr>
          <w:rFonts w:ascii="IRANSharp" w:eastAsia="Aparajita" w:hAnsi="IRANSharp" w:cs="IRANSharp"/>
          <w:sz w:val="24"/>
          <w:szCs w:val="24"/>
          <w:rtl/>
        </w:rPr>
        <w:t>برنامه‌ریزی‌شده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 </w:t>
      </w:r>
      <w:r>
        <w:rPr>
          <w:rFonts w:ascii="IRANSharp" w:eastAsia="Aparajita" w:hAnsi="IRANSharp" w:cs="IRANSharp"/>
          <w:sz w:val="24"/>
          <w:szCs w:val="24"/>
          <w:rtl/>
        </w:rPr>
        <w:t>اجراشده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 در اقدامات </w:t>
      </w:r>
      <w:r>
        <w:rPr>
          <w:rFonts w:ascii="IRANSharp" w:eastAsia="Aparajita" w:hAnsi="IRANSharp" w:cs="IRANSharp"/>
          <w:sz w:val="24"/>
          <w:szCs w:val="24"/>
          <w:rtl/>
        </w:rPr>
        <w:t>اتخاذشده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، وضعیت زنان اعضای جوامع، </w:t>
      </w:r>
      <w:r>
        <w:rPr>
          <w:rFonts w:ascii="IRANSharp" w:eastAsia="Aparajita" w:hAnsi="IRANSharp" w:cs="IRANSharp"/>
          <w:sz w:val="24"/>
          <w:szCs w:val="24"/>
          <w:rtl/>
        </w:rPr>
        <w:t>به‌عنوان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قربانیان تبعیض چندگانه، استثمار جنسی و فحشاء اجباری را </w:t>
      </w:r>
      <w:r>
        <w:rPr>
          <w:rFonts w:ascii="IRANSharp" w:eastAsia="Aparajita" w:hAnsi="IRANSharp" w:cs="IRANSharp"/>
          <w:sz w:val="24"/>
          <w:szCs w:val="24"/>
          <w:rtl/>
        </w:rPr>
        <w:t>موردتوجه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قرار دهند؛</w:t>
      </w:r>
    </w:p>
    <w:p w14:paraId="00000024" w14:textId="07B2C59A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همه اقدامات لازم را برای از بین بردن تبعیض چندگانه، از جمله تبعیض </w:t>
      </w:r>
      <w:r>
        <w:rPr>
          <w:rFonts w:ascii="IRANSharp" w:eastAsia="Aparajita" w:hAnsi="IRANSharp" w:cs="IRANSharp"/>
          <w:sz w:val="24"/>
          <w:szCs w:val="24"/>
          <w:rtl/>
        </w:rPr>
        <w:t>برعلیه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زنان، </w:t>
      </w:r>
      <w:r>
        <w:rPr>
          <w:rFonts w:ascii="IRANSharp" w:eastAsia="Aparajita" w:hAnsi="IRANSharp" w:cs="IRANSharp"/>
          <w:sz w:val="24"/>
          <w:szCs w:val="24"/>
          <w:rtl/>
        </w:rPr>
        <w:t>به‌ویژه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درزمینهٔ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امنیت شخصی، اشتغال و آموزش، انجام دهند؛</w:t>
      </w:r>
    </w:p>
    <w:p w14:paraId="00000025" w14:textId="1D65F36B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اطلاعات </w:t>
      </w:r>
      <w:r>
        <w:rPr>
          <w:rFonts w:ascii="IRANSharp" w:eastAsia="Aparajita" w:hAnsi="IRANSharp" w:cs="IRANSharp"/>
          <w:sz w:val="24"/>
          <w:szCs w:val="24"/>
          <w:rtl/>
        </w:rPr>
        <w:t>تفکیک‌شده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‌ای در مورد وضعیت زنان تحت </w:t>
      </w:r>
      <w:r>
        <w:rPr>
          <w:rFonts w:ascii="IRANSharp" w:eastAsia="Aparajita" w:hAnsi="IRANSharp" w:cs="IRANSharp"/>
          <w:sz w:val="24"/>
          <w:szCs w:val="24"/>
          <w:rtl/>
        </w:rPr>
        <w:t>تأثیر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تبعیض تباری جمع‌آوری و تهیه نمایند.</w:t>
      </w:r>
    </w:p>
    <w:p w14:paraId="21D02D8E" w14:textId="77777777" w:rsidR="00DB4AEA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</w:p>
    <w:p w14:paraId="00000026" w14:textId="3022ECB6" w:rsidR="00416764" w:rsidRPr="00DB4AEA" w:rsidRDefault="00DB4AEA" w:rsidP="00DB4AEA">
      <w:pPr>
        <w:pStyle w:val="NoSpacing"/>
        <w:bidi/>
        <w:rPr>
          <w:rFonts w:ascii="IRANSharp" w:eastAsia="B Nazanin" w:hAnsi="IRANSharp" w:cs="IRANSharp"/>
          <w:color w:val="000000"/>
          <w:sz w:val="24"/>
          <w:szCs w:val="24"/>
        </w:rPr>
      </w:pP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>۳.</w:t>
      </w:r>
      <w:r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تبع</w:t>
      </w:r>
      <w:r>
        <w:rPr>
          <w:rFonts w:ascii="IRANSharp" w:eastAsia="B Nazanin" w:hAnsi="IRANSharp" w:cs="IRANSharp" w:hint="cs"/>
          <w:color w:val="000000"/>
          <w:sz w:val="24"/>
          <w:szCs w:val="24"/>
          <w:rtl/>
        </w:rPr>
        <w:t>ی</w:t>
      </w:r>
      <w:r>
        <w:rPr>
          <w:rFonts w:ascii="IRANSharp" w:eastAsia="B Nazanin" w:hAnsi="IRANSharp" w:cs="IRANSharp" w:hint="eastAsia"/>
          <w:color w:val="000000"/>
          <w:sz w:val="24"/>
          <w:szCs w:val="24"/>
          <w:rtl/>
        </w:rPr>
        <w:t>ض</w:t>
      </w: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نژادی</w:t>
      </w:r>
    </w:p>
    <w:p w14:paraId="00000027" w14:textId="422412EA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نظارت و گزارش بر مواردی که منجر به تبعیض نژادی جوامع تباری </w:t>
      </w:r>
      <w:r>
        <w:rPr>
          <w:rFonts w:ascii="IRANSharp" w:eastAsia="Aparajita" w:hAnsi="IRANSharp" w:cs="IRANSharp"/>
          <w:sz w:val="24"/>
          <w:szCs w:val="24"/>
          <w:rtl/>
        </w:rPr>
        <w:t>می‌شوند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 تلاش برای </w:t>
      </w:r>
      <w:r>
        <w:rPr>
          <w:rFonts w:ascii="IRANSharp" w:eastAsia="Aparajita" w:hAnsi="IRANSharp" w:cs="IRANSharp"/>
          <w:sz w:val="24"/>
          <w:szCs w:val="24"/>
          <w:rtl/>
        </w:rPr>
        <w:t>ریشه‌کن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کردن عواقب منفی ناشی از چنین تبعیضی؛</w:t>
      </w:r>
    </w:p>
    <w:p w14:paraId="00000029" w14:textId="4A70685E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lastRenderedPageBreak/>
        <w:t xml:space="preserve">اقدامات جهت جلوگیری، ممنوعیت و از بین بردن </w:t>
      </w:r>
      <w:r>
        <w:rPr>
          <w:rFonts w:ascii="IRANSharp" w:eastAsia="Aparajita" w:hAnsi="IRANSharp" w:cs="IRANSharp"/>
          <w:sz w:val="24"/>
          <w:szCs w:val="24"/>
          <w:rtl/>
        </w:rPr>
        <w:t>شیوه‌های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تبعیض‌آمیز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علیه اعضای جوامع تباری از جمله </w:t>
      </w:r>
      <w:r>
        <w:rPr>
          <w:rFonts w:ascii="IRANSharp" w:eastAsia="Aparajita" w:hAnsi="IRANSharp" w:cs="IRANSharp"/>
          <w:sz w:val="24"/>
          <w:szCs w:val="24"/>
          <w:rtl/>
        </w:rPr>
        <w:t>در</w:t>
      </w:r>
      <w:r>
        <w:rPr>
          <w:rFonts w:ascii="IRANSharp" w:eastAsia="Aparajita" w:hAnsi="IRANSharp" w:cs="IRANSharp"/>
          <w:sz w:val="24"/>
          <w:szCs w:val="24"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زمینه‌های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مسکن، تحصیلات و اشتغال؛</w:t>
      </w:r>
    </w:p>
    <w:p w14:paraId="0000002A" w14:textId="70535F16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تضمین حق دسترسی برابر و غیر </w:t>
      </w:r>
      <w:r>
        <w:rPr>
          <w:rFonts w:ascii="IRANSharp" w:eastAsia="Aparajita" w:hAnsi="IRANSharp" w:cs="IRANSharp"/>
          <w:sz w:val="24"/>
          <w:szCs w:val="24"/>
          <w:rtl/>
        </w:rPr>
        <w:t>تبعیض‌آمیز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به هر مکان یا خدماتی که برای استفاده عموم استفاده </w:t>
      </w:r>
      <w:r>
        <w:rPr>
          <w:rFonts w:ascii="IRANSharp" w:eastAsia="Aparajita" w:hAnsi="IRANSharp" w:cs="IRANSharp"/>
          <w:sz w:val="24"/>
          <w:szCs w:val="24"/>
          <w:rtl/>
        </w:rPr>
        <w:t>م</w:t>
      </w:r>
      <w:r>
        <w:rPr>
          <w:rFonts w:ascii="IRANSharp" w:eastAsia="Aparajita" w:hAnsi="IRANSharp" w:cs="IRANSharp" w:hint="cs"/>
          <w:sz w:val="24"/>
          <w:szCs w:val="24"/>
          <w:rtl/>
        </w:rPr>
        <w:t>ی‌شود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2B" w14:textId="17959432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اقدامات لازم برای ارتقاء جوامع مختلط که اعضای </w:t>
      </w:r>
      <w:r>
        <w:rPr>
          <w:rFonts w:ascii="IRANSharp" w:eastAsia="Aparajita" w:hAnsi="IRANSharp" w:cs="IRANSharp"/>
          <w:sz w:val="24"/>
          <w:szCs w:val="24"/>
          <w:rtl/>
        </w:rPr>
        <w:t>آسیب‌دیده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با دیگر افراد جامعه </w:t>
      </w:r>
      <w:r>
        <w:rPr>
          <w:rFonts w:ascii="IRANSharp" w:eastAsia="Aparajita" w:hAnsi="IRANSharp" w:cs="IRANSharp"/>
          <w:sz w:val="24"/>
          <w:szCs w:val="24"/>
          <w:rtl/>
        </w:rPr>
        <w:t>ادغام‌شده‌اند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 تضمین خدمات </w:t>
      </w:r>
      <w:r>
        <w:rPr>
          <w:rFonts w:ascii="IRANSharp" w:eastAsia="Aparajita" w:hAnsi="IRANSharp" w:cs="IRANSharp"/>
          <w:sz w:val="24"/>
          <w:szCs w:val="24"/>
          <w:rtl/>
        </w:rPr>
        <w:t>قابل‌دسترس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برای همه؛</w:t>
      </w:r>
    </w:p>
    <w:p w14:paraId="5560B870" w14:textId="77777777" w:rsidR="00DB4AEA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</w:p>
    <w:p w14:paraId="0000002C" w14:textId="1148E2BF" w:rsidR="00416764" w:rsidRPr="00DB4AEA" w:rsidRDefault="00DB4AEA" w:rsidP="00DB4AEA">
      <w:pPr>
        <w:pStyle w:val="NoSpacing"/>
        <w:bidi/>
        <w:rPr>
          <w:rFonts w:ascii="IRANSharp" w:eastAsia="B Nazanin" w:hAnsi="IRANSharp" w:cs="IRANSharp"/>
          <w:color w:val="000000"/>
          <w:sz w:val="24"/>
          <w:szCs w:val="24"/>
        </w:rPr>
      </w:pP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>۴.</w:t>
      </w:r>
      <w:r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انتشار</w:t>
      </w: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سخنان </w:t>
      </w:r>
      <w:r>
        <w:rPr>
          <w:rFonts w:ascii="IRANSharp" w:eastAsia="B Nazanin" w:hAnsi="IRANSharp" w:cs="IRANSharp"/>
          <w:color w:val="000000"/>
          <w:sz w:val="24"/>
          <w:szCs w:val="24"/>
          <w:rtl/>
        </w:rPr>
        <w:t>نفرت‌انگ</w:t>
      </w:r>
      <w:r>
        <w:rPr>
          <w:rFonts w:ascii="IRANSharp" w:eastAsia="B Nazanin" w:hAnsi="IRANSharp" w:cs="IRANSharp" w:hint="cs"/>
          <w:color w:val="000000"/>
          <w:sz w:val="24"/>
          <w:szCs w:val="24"/>
          <w:rtl/>
        </w:rPr>
        <w:t>ی</w:t>
      </w:r>
      <w:r>
        <w:rPr>
          <w:rFonts w:ascii="IRANSharp" w:eastAsia="B Nazanin" w:hAnsi="IRANSharp" w:cs="IRANSharp" w:hint="eastAsia"/>
          <w:color w:val="000000"/>
          <w:sz w:val="24"/>
          <w:szCs w:val="24"/>
          <w:rtl/>
        </w:rPr>
        <w:t>ز</w:t>
      </w: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از جمله از طریق رسانه‌های جمعی و اینترنت</w:t>
      </w:r>
    </w:p>
    <w:p w14:paraId="0000002D" w14:textId="071AB85B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اتخاذ اقدامات علیه انتشار هر </w:t>
      </w:r>
      <w:r>
        <w:rPr>
          <w:rFonts w:ascii="IRANSharp" w:eastAsia="Aparajita" w:hAnsi="IRANSharp" w:cs="IRANSharp"/>
          <w:sz w:val="24"/>
          <w:szCs w:val="24"/>
          <w:rtl/>
        </w:rPr>
        <w:t>ا</w:t>
      </w:r>
      <w:r>
        <w:rPr>
          <w:rFonts w:ascii="IRANSharp" w:eastAsia="Aparajita" w:hAnsi="IRANSharp" w:cs="IRANSharp" w:hint="cs"/>
          <w:sz w:val="24"/>
          <w:szCs w:val="24"/>
          <w:rtl/>
        </w:rPr>
        <w:t>یده‌ای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در مورد برتری و پستی تباری و افرادی که خشونت، نفرت یا تبعیض را علیه جوامع تباری توجیه </w:t>
      </w:r>
      <w:r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2E" w14:textId="22A65975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اقدامات </w:t>
      </w:r>
      <w:r>
        <w:rPr>
          <w:rFonts w:ascii="IRANSharp" w:eastAsia="Aparajita" w:hAnsi="IRANSharp" w:cs="IRANSharp"/>
          <w:sz w:val="24"/>
          <w:szCs w:val="24"/>
          <w:rtl/>
        </w:rPr>
        <w:t>سخت‌گ</w:t>
      </w:r>
      <w:r>
        <w:rPr>
          <w:rFonts w:ascii="IRANSharp" w:eastAsia="Aparajita" w:hAnsi="IRANSharp" w:cs="IRANSharp" w:hint="cs"/>
          <w:sz w:val="24"/>
          <w:szCs w:val="24"/>
          <w:rtl/>
        </w:rPr>
        <w:t>یرانه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علیه هرگونه تحریک به تبعیض یا خشونت علیه جوامع، از جمله از طریق اینترنت؛</w:t>
      </w:r>
    </w:p>
    <w:p w14:paraId="0000002F" w14:textId="77777777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اقداماتی برای افزایش آگاهی اصحاب رسانه‌ها از ماهیت بروز تبعیض مبتنی بر تبار.</w:t>
      </w:r>
    </w:p>
    <w:p w14:paraId="7A9075CE" w14:textId="77777777" w:rsidR="00DB4AEA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</w:p>
    <w:p w14:paraId="00000030" w14:textId="607E4ED7" w:rsidR="00416764" w:rsidRPr="00DB4AEA" w:rsidRDefault="00DB4AEA" w:rsidP="00DB4AEA">
      <w:pPr>
        <w:pStyle w:val="NoSpacing"/>
        <w:bidi/>
        <w:rPr>
          <w:rFonts w:ascii="IRANSharp" w:eastAsia="B Nazanin" w:hAnsi="IRANSharp" w:cs="IRANSharp"/>
          <w:color w:val="000000"/>
          <w:sz w:val="24"/>
          <w:szCs w:val="24"/>
        </w:rPr>
      </w:pP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>۵.</w:t>
      </w:r>
      <w:r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اجرا</w:t>
      </w:r>
      <w:r>
        <w:rPr>
          <w:rFonts w:ascii="IRANSharp" w:eastAsia="B Nazanin" w:hAnsi="IRANSharp" w:cs="IRANSharp" w:hint="cs"/>
          <w:color w:val="000000"/>
          <w:sz w:val="24"/>
          <w:szCs w:val="24"/>
          <w:rtl/>
        </w:rPr>
        <w:t>ی</w:t>
      </w: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عدالت</w:t>
      </w:r>
    </w:p>
    <w:p w14:paraId="00000031" w14:textId="440A9B2E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انجام اقدامات لازم برای تضمین دسترسی برابر به سیستم عدالت برای همه اعضای جوامع تباری از جمله با ارائه </w:t>
      </w:r>
      <w:r>
        <w:rPr>
          <w:rFonts w:ascii="IRANSharp" w:eastAsia="Aparajita" w:hAnsi="IRANSharp" w:cs="IRANSharp"/>
          <w:sz w:val="24"/>
          <w:szCs w:val="24"/>
          <w:rtl/>
        </w:rPr>
        <w:t>کمک‌های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حقوقی، تسهیل خواسته‌های گروهی و تشویق </w:t>
      </w:r>
      <w:r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غیردولتی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برای دفاع از حقوق جامعه؛</w:t>
      </w:r>
    </w:p>
    <w:p w14:paraId="00000032" w14:textId="029BBF41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حصول اطمینان در مواقع لازم از اینکه تصمیمات قضایی و اقدامات رسمی </w:t>
      </w:r>
      <w:r>
        <w:rPr>
          <w:rFonts w:ascii="IRANSharp" w:eastAsia="Aparajita" w:hAnsi="IRANSharp" w:cs="IRANSharp"/>
          <w:sz w:val="24"/>
          <w:szCs w:val="24"/>
          <w:rtl/>
        </w:rPr>
        <w:t>به‌طور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کامل ممنوعیت تبعیض تباری را در نظر </w:t>
      </w:r>
      <w:r>
        <w:rPr>
          <w:rFonts w:ascii="IRANSharp" w:eastAsia="Aparajita" w:hAnsi="IRANSharp" w:cs="IRANSharp"/>
          <w:sz w:val="24"/>
          <w:szCs w:val="24"/>
          <w:rtl/>
        </w:rPr>
        <w:t>داشته‌اند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33" w14:textId="77777777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اطمینان از تعقیب افرادی که مرتکب جرائم علیه اعضای جوامع تباری شده و جبران خسارات مناسب برای قربانیان چنین جنایاتی؛</w:t>
      </w:r>
    </w:p>
    <w:p w14:paraId="00000034" w14:textId="379F48FE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تشویق استخدام اعضای جوامع تباری در پلیس و دیگر </w:t>
      </w:r>
      <w:r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مجری قانون؛</w:t>
      </w:r>
    </w:p>
    <w:p w14:paraId="00000035" w14:textId="22271871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>
        <w:rPr>
          <w:rFonts w:ascii="IRANSharp" w:eastAsia="Aparajita" w:hAnsi="IRANSharp" w:cs="IRANSharp"/>
          <w:sz w:val="24"/>
          <w:szCs w:val="24"/>
          <w:rtl/>
        </w:rPr>
        <w:t>سازمان‌ده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برنامه‌های آموزشی برای مقامات رسمی و </w:t>
      </w:r>
      <w:r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مجری قانون </w:t>
      </w:r>
      <w:r>
        <w:rPr>
          <w:rFonts w:ascii="IRANSharp" w:eastAsia="Aparajita" w:hAnsi="IRANSharp" w:cs="IRANSharp"/>
          <w:sz w:val="24"/>
          <w:szCs w:val="24"/>
          <w:rtl/>
        </w:rPr>
        <w:t>باهدف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جلوگیری از </w:t>
      </w:r>
      <w:r>
        <w:rPr>
          <w:rFonts w:ascii="IRANSharp" w:eastAsia="Aparajita" w:hAnsi="IRANSharp" w:cs="IRANSharp"/>
          <w:sz w:val="24"/>
          <w:szCs w:val="24"/>
          <w:rtl/>
        </w:rPr>
        <w:t>ب</w:t>
      </w:r>
      <w:r>
        <w:rPr>
          <w:rFonts w:ascii="IRANSharp" w:eastAsia="Aparajita" w:hAnsi="IRANSharp" w:cs="IRANSharp" w:hint="cs"/>
          <w:sz w:val="24"/>
          <w:szCs w:val="24"/>
          <w:rtl/>
        </w:rPr>
        <w:t>ی‌عدالتی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مبتنی بر تعصب علیه جوامع تباری؛</w:t>
      </w:r>
    </w:p>
    <w:p w14:paraId="00000036" w14:textId="7D36F659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تشویق و تسهیل گفتگوهای سازنده بین پلیس و دیگر </w:t>
      </w:r>
      <w:r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مجری قانون و اعضای جوامع؛</w:t>
      </w:r>
    </w:p>
    <w:p w14:paraId="130446DE" w14:textId="77777777" w:rsidR="00DB4AEA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</w:p>
    <w:p w14:paraId="00000037" w14:textId="62B19FBC" w:rsidR="00416764" w:rsidRPr="00DB4AEA" w:rsidRDefault="00DB4AEA" w:rsidP="00DB4AEA">
      <w:pPr>
        <w:pStyle w:val="NoSpacing"/>
        <w:bidi/>
        <w:rPr>
          <w:rFonts w:ascii="IRANSharp" w:eastAsia="B Nazanin" w:hAnsi="IRANSharp" w:cs="IRANSharp"/>
          <w:color w:val="000000"/>
          <w:sz w:val="24"/>
          <w:szCs w:val="24"/>
        </w:rPr>
      </w:pP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>۶.</w:t>
      </w:r>
      <w:r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حقوق</w:t>
      </w: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مدنی و سیاسی</w:t>
      </w:r>
    </w:p>
    <w:p w14:paraId="00000039" w14:textId="261F5CD6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حصول اطمینان از اینکه مقامات در تمام سطوح در کشور مربوطه، اعضای جوامع تباری را در تصمیماتی که بر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تأثیر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م</w:t>
      </w:r>
      <w:r>
        <w:rPr>
          <w:rFonts w:ascii="IRANSharp" w:eastAsia="Aparajita" w:hAnsi="IRANSharp" w:cs="IRANSharp" w:hint="cs"/>
          <w:sz w:val="24"/>
          <w:szCs w:val="24"/>
          <w:rtl/>
        </w:rPr>
        <w:t>ی‌گذارد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، دخالت </w:t>
      </w:r>
      <w:r>
        <w:rPr>
          <w:rFonts w:ascii="IRANSharp" w:eastAsia="Aparajita" w:hAnsi="IRANSharp" w:cs="IRANSharp"/>
          <w:sz w:val="24"/>
          <w:szCs w:val="24"/>
          <w:rtl/>
        </w:rPr>
        <w:t>م</w:t>
      </w:r>
      <w:r>
        <w:rPr>
          <w:rFonts w:ascii="IRANSharp" w:eastAsia="Aparajita" w:hAnsi="IRANSharp" w:cs="IRANSharp" w:hint="cs"/>
          <w:sz w:val="24"/>
          <w:szCs w:val="24"/>
          <w:rtl/>
        </w:rPr>
        <w:t>ی‌دهند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3A" w14:textId="5D64E9A2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انجام اقدامات خاص و جامع برای تضمین حق شرکت در انتخابات، رأی دادن و کاندید انتخابات شدن </w:t>
      </w:r>
      <w:r>
        <w:rPr>
          <w:rFonts w:ascii="IRANSharp" w:eastAsia="Aparajita" w:hAnsi="IRANSharp" w:cs="IRANSharp"/>
          <w:sz w:val="24"/>
          <w:szCs w:val="24"/>
          <w:rtl/>
        </w:rPr>
        <w:t>بر اساس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حق </w:t>
      </w:r>
      <w:r>
        <w:rPr>
          <w:rFonts w:ascii="IRANSharp" w:eastAsia="Aparajita" w:hAnsi="IRANSharp" w:cs="IRANSharp"/>
          <w:sz w:val="24"/>
          <w:szCs w:val="24"/>
          <w:rtl/>
        </w:rPr>
        <w:t>رأ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مساوی و عمومی و داشتن نمایندگان مناسب در نهادهای حکومتی و </w:t>
      </w:r>
      <w:r>
        <w:rPr>
          <w:rFonts w:ascii="IRANSharp" w:eastAsia="Aparajita" w:hAnsi="IRANSharp" w:cs="IRANSharp"/>
          <w:sz w:val="24"/>
          <w:szCs w:val="24"/>
          <w:rtl/>
        </w:rPr>
        <w:t>قانون‌گذار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3B" w14:textId="61C8C077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lastRenderedPageBreak/>
        <w:t xml:space="preserve">ارتقای آگاهی در میان اعضای جوامع از اهمیت مشارکت فعال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در زندگی عمومی و سیاسی و از بین بردن موانع چنین مشارکتی؛</w:t>
      </w:r>
    </w:p>
    <w:p w14:paraId="0000003C" w14:textId="362E834B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>
        <w:rPr>
          <w:rFonts w:ascii="IRANSharp" w:eastAsia="Aparajita" w:hAnsi="IRANSharp" w:cs="IRANSharp"/>
          <w:sz w:val="24"/>
          <w:szCs w:val="24"/>
          <w:rtl/>
        </w:rPr>
        <w:t>سازمان‌ده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برنامه‌های آموزشی برای بهبود اقدامات سیاسی و </w:t>
      </w:r>
      <w:r>
        <w:rPr>
          <w:rFonts w:ascii="IRANSharp" w:eastAsia="Aparajita" w:hAnsi="IRANSharp" w:cs="IRANSharp"/>
          <w:sz w:val="24"/>
          <w:szCs w:val="24"/>
          <w:rtl/>
        </w:rPr>
        <w:t>مهارت‌ها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مدیریت دولتی مقامات رسمی و نمایندگان سیاسی جوامع تباری؛</w:t>
      </w:r>
    </w:p>
    <w:p w14:paraId="0000003D" w14:textId="4973CD65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اقدامات لازم جهت شناسایی مناطق مستعد ابتلا به خشونت تباری جهت جلوگیری از چنین خشونتی؛</w:t>
      </w:r>
    </w:p>
    <w:p w14:paraId="0000003E" w14:textId="77777777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اقدامات محکم برای اطمینان از حقوق ازدواج برای اعضای جوامع تباری که مایل به ازدواج خارج از جامعه تباری خود هستند؛</w:t>
      </w:r>
    </w:p>
    <w:p w14:paraId="1C393B56" w14:textId="77777777" w:rsidR="00DB4AEA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</w:p>
    <w:p w14:paraId="0000003F" w14:textId="54C0E6D4" w:rsidR="00416764" w:rsidRPr="00DB4AEA" w:rsidRDefault="00DB4AEA" w:rsidP="00DB4AEA">
      <w:pPr>
        <w:pStyle w:val="NoSpacing"/>
        <w:bidi/>
        <w:rPr>
          <w:rFonts w:ascii="IRANSharp" w:eastAsia="B Nazanin" w:hAnsi="IRANSharp" w:cs="IRANSharp"/>
          <w:color w:val="000000"/>
          <w:sz w:val="24"/>
          <w:szCs w:val="24"/>
        </w:rPr>
      </w:pP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>۷.</w:t>
      </w:r>
      <w:r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حقوق</w:t>
      </w: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اقتصادی و اجتماعی</w:t>
      </w:r>
    </w:p>
    <w:p w14:paraId="00000040" w14:textId="7A9B8603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بسط، اتخاذ و اجرای برنامه‌های توسعه اقتصادی و اجتماعی بر مبنای یکسان و </w:t>
      </w:r>
      <w:r>
        <w:rPr>
          <w:rFonts w:ascii="IRANSharp" w:eastAsia="Aparajita" w:hAnsi="IRANSharp" w:cs="IRANSharp"/>
          <w:sz w:val="24"/>
          <w:szCs w:val="24"/>
          <w:rtl/>
        </w:rPr>
        <w:t>غ</w:t>
      </w:r>
      <w:r>
        <w:rPr>
          <w:rFonts w:ascii="IRANSharp" w:eastAsia="Aparajita" w:hAnsi="IRANSharp" w:cs="IRANSharp" w:hint="cs"/>
          <w:sz w:val="24"/>
          <w:szCs w:val="24"/>
          <w:rtl/>
        </w:rPr>
        <w:t>یرقابل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تبعیض؛</w:t>
      </w:r>
    </w:p>
    <w:p w14:paraId="00000041" w14:textId="23267509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انجام اقدامات محکم و </w:t>
      </w:r>
      <w:r>
        <w:rPr>
          <w:rFonts w:ascii="IRANSharp" w:eastAsia="Aparajita" w:hAnsi="IRANSharp" w:cs="IRANSharp"/>
          <w:sz w:val="24"/>
          <w:szCs w:val="24"/>
          <w:rtl/>
        </w:rPr>
        <w:t>مؤثر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برای </w:t>
      </w:r>
      <w:r>
        <w:rPr>
          <w:rFonts w:ascii="IRANSharp" w:eastAsia="Aparajita" w:hAnsi="IRANSharp" w:cs="IRANSharp"/>
          <w:sz w:val="24"/>
          <w:szCs w:val="24"/>
          <w:rtl/>
        </w:rPr>
        <w:t>ریشه‌کن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کردن فقر در میان جوامع تباری و مبارزه با محرومیت اجتماعی و یا به حاشیه راندن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42" w14:textId="0D7D1032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همکاری با </w:t>
      </w:r>
      <w:r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بین دولتی، از جمله </w:t>
      </w:r>
      <w:r>
        <w:rPr>
          <w:rFonts w:ascii="IRANSharp" w:eastAsia="Aparajita" w:hAnsi="IRANSharp" w:cs="IRANSharp"/>
          <w:sz w:val="24"/>
          <w:szCs w:val="24"/>
          <w:rtl/>
        </w:rPr>
        <w:t>مؤسسات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مالی بین‌المللی برای حصول اطمینان از اینکه پروژه‌های توسعه یا کمک که از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حمایت </w:t>
      </w:r>
      <w:r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، شرایط اقتصادی و اجتماعی اعضای جوامع تباری را در نظر </w:t>
      </w:r>
      <w:r>
        <w:rPr>
          <w:rFonts w:ascii="IRANSharp" w:eastAsia="Aparajita" w:hAnsi="IRANSharp" w:cs="IRANSharp"/>
          <w:sz w:val="24"/>
          <w:szCs w:val="24"/>
          <w:rtl/>
        </w:rPr>
        <w:t>می‌گیرند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43" w14:textId="0D458B4A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انجام اقدامات ویژه جهت ارتقای اشتغال اعضای اجتماعات </w:t>
      </w:r>
      <w:r>
        <w:rPr>
          <w:rFonts w:ascii="IRANSharp" w:eastAsia="Aparajita" w:hAnsi="IRANSharp" w:cs="IRANSharp"/>
          <w:sz w:val="24"/>
          <w:szCs w:val="24"/>
          <w:rtl/>
        </w:rPr>
        <w:t>آسیب‌دیده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در بخش‌های عمومی و خصوصی؛</w:t>
      </w:r>
    </w:p>
    <w:p w14:paraId="00000044" w14:textId="50381A6B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توسعه و یا اصلاح قوانین و عملکردها </w:t>
      </w:r>
      <w:r>
        <w:rPr>
          <w:rFonts w:ascii="IRANSharp" w:eastAsia="Aparajita" w:hAnsi="IRANSharp" w:cs="IRANSharp"/>
          <w:sz w:val="24"/>
          <w:szCs w:val="24"/>
          <w:rtl/>
        </w:rPr>
        <w:t>به‌طور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خاص و منع تمام </w:t>
      </w:r>
      <w:r>
        <w:rPr>
          <w:rFonts w:ascii="IRANSharp" w:eastAsia="Aparajita" w:hAnsi="IRANSharp" w:cs="IRANSharp"/>
          <w:sz w:val="24"/>
          <w:szCs w:val="24"/>
          <w:rtl/>
        </w:rPr>
        <w:t>شیوه‌های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تبعیض‌آمیز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تباری در اشتغال و بازار کار؛</w:t>
      </w:r>
    </w:p>
    <w:p w14:paraId="00000045" w14:textId="3B7117A1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اتخاذ اقدامات علیه </w:t>
      </w:r>
      <w:r>
        <w:rPr>
          <w:rFonts w:ascii="IRANSharp" w:eastAsia="Aparajita" w:hAnsi="IRANSharp" w:cs="IRANSharp"/>
          <w:sz w:val="24"/>
          <w:szCs w:val="24"/>
          <w:rtl/>
        </w:rPr>
        <w:t>مؤسسات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دولتی، </w:t>
      </w:r>
      <w:r>
        <w:rPr>
          <w:rFonts w:ascii="IRANSharp" w:eastAsia="Aparajita" w:hAnsi="IRANSharp" w:cs="IRANSharp"/>
          <w:sz w:val="24"/>
          <w:szCs w:val="24"/>
          <w:rtl/>
        </w:rPr>
        <w:t>شرکت‌های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خصوصی و سایر انجمن‌هایی که </w:t>
      </w:r>
      <w:r>
        <w:rPr>
          <w:rFonts w:ascii="IRANSharp" w:eastAsia="Aparajita" w:hAnsi="IRANSharp" w:cs="IRANSharp"/>
          <w:sz w:val="24"/>
          <w:szCs w:val="24"/>
          <w:rtl/>
        </w:rPr>
        <w:t>زمینه‌های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تباری متقاضیان اشتغال را بررسی </w:t>
      </w:r>
      <w:r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47" w14:textId="5AA6118E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اتخاذ اقدامات علیه رفتارهای </w:t>
      </w:r>
      <w:r>
        <w:rPr>
          <w:rFonts w:ascii="IRANSharp" w:eastAsia="Aparajita" w:hAnsi="IRANSharp" w:cs="IRANSharp"/>
          <w:sz w:val="24"/>
          <w:szCs w:val="24"/>
          <w:rtl/>
        </w:rPr>
        <w:t>تبعیض‌آمیز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مقامات محلی یا صاحبان خصوصی با توجه به محل اقامت و دسترسی به مسکن مناسب برای اعضای جوامع تحت </w:t>
      </w:r>
      <w:r>
        <w:rPr>
          <w:rFonts w:ascii="IRANSharp" w:eastAsia="Aparajita" w:hAnsi="IRANSharp" w:cs="IRANSharp"/>
          <w:sz w:val="24"/>
          <w:szCs w:val="24"/>
          <w:rtl/>
        </w:rPr>
        <w:t>تأثیر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48" w14:textId="77777777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حصول اطمینان از دسترسی برابر به خدمات درمانی و خدمات اجتماعی برای اعضای جوامع تباری؛</w:t>
      </w:r>
    </w:p>
    <w:p w14:paraId="00000049" w14:textId="562B2F43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درگیر کردن جوامع تحت </w:t>
      </w:r>
      <w:r>
        <w:rPr>
          <w:rFonts w:ascii="IRANSharp" w:eastAsia="Aparajita" w:hAnsi="IRANSharp" w:cs="IRANSharp"/>
          <w:sz w:val="24"/>
          <w:szCs w:val="24"/>
          <w:rtl/>
        </w:rPr>
        <w:t>تأثیر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در طراحی و اجرای برنامه‌ها و پروژه‌های بهداشتی؛</w:t>
      </w:r>
    </w:p>
    <w:p w14:paraId="0000004A" w14:textId="43BB739B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اتخاذ اقدامات لازم جهت رسیدگی به </w:t>
      </w:r>
      <w:r>
        <w:rPr>
          <w:rFonts w:ascii="IRANSharp" w:eastAsia="Aparajita" w:hAnsi="IRANSharp" w:cs="IRANSharp"/>
          <w:sz w:val="24"/>
          <w:szCs w:val="24"/>
          <w:rtl/>
        </w:rPr>
        <w:t>آسیب‌پذیری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ویژه کودکان جوامع تباری نسبت به گماردن کودکان به مشاغل مختلف؛</w:t>
      </w:r>
    </w:p>
    <w:p w14:paraId="0000004B" w14:textId="43F2B7FE" w:rsidR="00416764" w:rsidRDefault="00DB4AEA" w:rsidP="00DB4AEA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اتخاذ اقدامات قاطع برای از بین بردن بردگی ناشی از داشتن دین و بدهی و شرایط </w:t>
      </w:r>
      <w:r>
        <w:rPr>
          <w:rFonts w:ascii="IRANSharp" w:eastAsia="Aparajita" w:hAnsi="IRANSharp" w:cs="IRANSharp"/>
          <w:sz w:val="24"/>
          <w:szCs w:val="24"/>
          <w:rtl/>
        </w:rPr>
        <w:t>تخریب‌کننده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کار ناشی از تبعیض تباری؛</w:t>
      </w:r>
    </w:p>
    <w:p w14:paraId="2FFC6115" w14:textId="77777777" w:rsidR="00DB4AEA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</w:p>
    <w:p w14:paraId="0000004D" w14:textId="6E8B8577" w:rsidR="00416764" w:rsidRPr="005038E4" w:rsidRDefault="00DB4AEA" w:rsidP="005038E4">
      <w:pPr>
        <w:pStyle w:val="NoSpacing"/>
        <w:bidi/>
        <w:rPr>
          <w:rFonts w:ascii="IRANSharp" w:eastAsia="B Nazanin" w:hAnsi="IRANSharp" w:cs="IRANSharp"/>
          <w:color w:val="000000"/>
          <w:sz w:val="24"/>
          <w:szCs w:val="24"/>
        </w:rPr>
      </w:pP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lastRenderedPageBreak/>
        <w:t>۸.</w:t>
      </w:r>
      <w:r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حق</w:t>
      </w:r>
      <w:r w:rsidRPr="00DB4AEA">
        <w:rPr>
          <w:rFonts w:ascii="IRANSharp" w:eastAsia="B Nazanin" w:hAnsi="IRANSharp" w:cs="IRANSharp"/>
          <w:color w:val="000000"/>
          <w:sz w:val="24"/>
          <w:szCs w:val="24"/>
          <w:rtl/>
        </w:rPr>
        <w:t xml:space="preserve"> تحصیل</w:t>
      </w:r>
      <w:r w:rsidR="005038E4">
        <w:rPr>
          <w:rFonts w:ascii="IRANSharp" w:eastAsia="B Nazanin" w:hAnsi="IRANSharp" w:cs="IRANSharp"/>
          <w:color w:val="000000"/>
          <w:sz w:val="24"/>
          <w:szCs w:val="24"/>
          <w:rtl/>
        </w:rPr>
        <w:br/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حصول اطمینان از اینکه </w:t>
      </w:r>
      <w:r>
        <w:rPr>
          <w:rFonts w:ascii="IRANSharp" w:eastAsia="Aparajita" w:hAnsi="IRANSharp" w:cs="IRANSharp"/>
          <w:sz w:val="24"/>
          <w:szCs w:val="24"/>
          <w:rtl/>
        </w:rPr>
        <w:t>سیستم‌های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آموزش عمومی و خصوصی فرزندان، </w:t>
      </w:r>
      <w:r>
        <w:rPr>
          <w:rFonts w:ascii="IRANSharp" w:eastAsia="Aparajita" w:hAnsi="IRANSharp" w:cs="IRANSharp"/>
          <w:sz w:val="24"/>
          <w:szCs w:val="24"/>
          <w:rtl/>
        </w:rPr>
        <w:t>همه‌ی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جوامع را در برگرفته و هیچ فرزندی را بر اساس تبار از آموزش محروم </w:t>
      </w:r>
      <w:r>
        <w:rPr>
          <w:rFonts w:ascii="IRANSharp" w:eastAsia="Aparajita" w:hAnsi="IRANSharp" w:cs="IRANSharp"/>
          <w:sz w:val="24"/>
          <w:szCs w:val="24"/>
          <w:rtl/>
        </w:rPr>
        <w:t>نمی‌کند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4E" w14:textId="72A97373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کاهش نرخ ترک تحصیل برای کودکان همه جوامع، </w:t>
      </w:r>
      <w:r>
        <w:rPr>
          <w:rFonts w:ascii="IRANSharp" w:eastAsia="Aparajita" w:hAnsi="IRANSharp" w:cs="IRANSharp"/>
          <w:sz w:val="24"/>
          <w:szCs w:val="24"/>
          <w:rtl/>
        </w:rPr>
        <w:t>به‌ویژه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برای کودکان جوامع تحت </w:t>
      </w:r>
      <w:r>
        <w:rPr>
          <w:rFonts w:ascii="IRANSharp" w:eastAsia="Aparajita" w:hAnsi="IRANSharp" w:cs="IRANSharp"/>
          <w:sz w:val="24"/>
          <w:szCs w:val="24"/>
          <w:rtl/>
        </w:rPr>
        <w:t>تأثیر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، با نگاهی ویژه بر وضعیت دختران؛</w:t>
      </w:r>
    </w:p>
    <w:p w14:paraId="0000004F" w14:textId="40776138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مبارزه با تبعیض توسط </w:t>
      </w:r>
      <w:r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دولتی یا خصوصی و </w:t>
      </w:r>
      <w:r>
        <w:rPr>
          <w:rFonts w:ascii="IRANSharp" w:eastAsia="Aparajita" w:hAnsi="IRANSharp" w:cs="IRANSharp"/>
          <w:sz w:val="24"/>
          <w:szCs w:val="24"/>
          <w:rtl/>
        </w:rPr>
        <w:t>هرگونه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آزار و اذیت دانشجویانی که عضو </w:t>
      </w:r>
      <w:r>
        <w:rPr>
          <w:rFonts w:ascii="IRANSharp" w:eastAsia="Aparajita" w:hAnsi="IRANSharp" w:cs="IRANSharp"/>
          <w:sz w:val="24"/>
          <w:szCs w:val="24"/>
          <w:rtl/>
        </w:rPr>
        <w:t>انجمن‌ها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تباری هستند؛</w:t>
      </w:r>
    </w:p>
    <w:p w14:paraId="00000050" w14:textId="77777777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>اتخاذ اقدامات لازم جهت همکاری با جامعه مدنی برای آموزش عموم مردم با رویکردی بدون تبعیض و احترام به جوامع تحت تبعیض تباری؛</w:t>
      </w:r>
    </w:p>
    <w:p w14:paraId="00000051" w14:textId="31128D45" w:rsidR="00416764" w:rsidRPr="00DB4AEA" w:rsidRDefault="00DB4AEA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بررسی همه </w:t>
      </w:r>
      <w:r>
        <w:rPr>
          <w:rFonts w:ascii="IRANSharp" w:eastAsia="Aparajita" w:hAnsi="IRANSharp" w:cs="IRANSharp"/>
          <w:sz w:val="24"/>
          <w:szCs w:val="24"/>
          <w:rtl/>
        </w:rPr>
        <w:t>زبان‌ها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در </w:t>
      </w:r>
      <w:r>
        <w:rPr>
          <w:rFonts w:ascii="IRANSharp" w:eastAsia="Aparajita" w:hAnsi="IRANSharp" w:cs="IRANSharp"/>
          <w:sz w:val="24"/>
          <w:szCs w:val="24"/>
          <w:rtl/>
        </w:rPr>
        <w:t>کتاب‌ها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درسی که تصاویر، ارجاعات، نام و یا نظرات کلیشه‌ای یا پست از جوامع نژادی ارائه </w:t>
      </w:r>
      <w:r>
        <w:rPr>
          <w:rFonts w:ascii="IRANSharp" w:eastAsia="Aparajita" w:hAnsi="IRANSharp" w:cs="IRANSharp"/>
          <w:sz w:val="24"/>
          <w:szCs w:val="24"/>
          <w:rtl/>
        </w:rPr>
        <w:t>م</w:t>
      </w:r>
      <w:r>
        <w:rPr>
          <w:rFonts w:ascii="IRANSharp" w:eastAsia="Aparajita" w:hAnsi="IRANSharp" w:cs="IRANSharp" w:hint="cs"/>
          <w:sz w:val="24"/>
          <w:szCs w:val="24"/>
          <w:rtl/>
        </w:rPr>
        <w:t>ی‌دهد</w:t>
      </w:r>
      <w:r w:rsidRPr="00DB4AEA">
        <w:rPr>
          <w:rFonts w:ascii="IRANSharp" w:eastAsia="Aparajita" w:hAnsi="IRANSharp" w:cs="IRANSharp"/>
          <w:sz w:val="24"/>
          <w:szCs w:val="24"/>
          <w:rtl/>
        </w:rPr>
        <w:t xml:space="preserve"> و جایگزینی آن با تصاویر، ارجاعات، اسامی و نظراتی که حرمت و کرامت انسانی را حفظ و برابری حقوق بشر را دربر</w:t>
      </w:r>
      <w:r>
        <w:rPr>
          <w:rFonts w:ascii="IRANSharp" w:eastAsia="Aparajita" w:hAnsi="IRANSharp" w:cs="IRANSharp"/>
          <w:sz w:val="24"/>
          <w:szCs w:val="24"/>
        </w:rPr>
        <w:t xml:space="preserve"> </w:t>
      </w:r>
      <w:r w:rsidRPr="00DB4AEA">
        <w:rPr>
          <w:rFonts w:ascii="IRANSharp" w:eastAsia="Aparajita" w:hAnsi="IRANSharp" w:cs="IRANSharp"/>
          <w:sz w:val="24"/>
          <w:szCs w:val="24"/>
          <w:rtl/>
        </w:rPr>
        <w:t>دارد.</w:t>
      </w:r>
      <w:r w:rsidR="005038E4">
        <w:rPr>
          <w:rStyle w:val="FootnoteReference"/>
          <w:rFonts w:ascii="IRANSharp" w:eastAsia="Aparajita" w:hAnsi="IRANSharp" w:cs="IRANSharp"/>
          <w:sz w:val="24"/>
          <w:szCs w:val="24"/>
          <w:rtl/>
        </w:rPr>
        <w:footnoteReference w:id="1"/>
      </w:r>
    </w:p>
    <w:p w14:paraId="00000053" w14:textId="77777777" w:rsidR="00416764" w:rsidRPr="00DB4AEA" w:rsidRDefault="00416764" w:rsidP="00DB4AEA">
      <w:pPr>
        <w:pStyle w:val="NoSpacing"/>
        <w:bidi/>
        <w:rPr>
          <w:rFonts w:ascii="IRANSharp" w:hAnsi="IRANSharp" w:cs="IRANSharp"/>
          <w:sz w:val="24"/>
          <w:szCs w:val="24"/>
        </w:rPr>
      </w:pPr>
    </w:p>
    <w:sectPr w:rsidR="00416764" w:rsidRPr="00DB4AEA" w:rsidSect="00DB2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1F6C1" w14:textId="77777777" w:rsidR="00102136" w:rsidRDefault="00102136" w:rsidP="005038E4">
      <w:pPr>
        <w:spacing w:line="240" w:lineRule="auto"/>
      </w:pPr>
      <w:r>
        <w:separator/>
      </w:r>
    </w:p>
  </w:endnote>
  <w:endnote w:type="continuationSeparator" w:id="0">
    <w:p w14:paraId="46C87038" w14:textId="77777777" w:rsidR="00102136" w:rsidRDefault="00102136" w:rsidP="00503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Aparajita">
    <w:altName w:val="Arial"/>
    <w:charset w:val="00"/>
    <w:family w:val="roman"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4E7F" w14:textId="77777777" w:rsidR="005038E4" w:rsidRDefault="00503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36BE6" w14:textId="77777777" w:rsidR="005038E4" w:rsidRDefault="00503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E6288" w14:textId="77777777" w:rsidR="005038E4" w:rsidRDefault="00503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9637E" w14:textId="77777777" w:rsidR="00102136" w:rsidRDefault="00102136" w:rsidP="005038E4">
      <w:pPr>
        <w:spacing w:line="240" w:lineRule="auto"/>
      </w:pPr>
      <w:r>
        <w:separator/>
      </w:r>
    </w:p>
  </w:footnote>
  <w:footnote w:type="continuationSeparator" w:id="0">
    <w:p w14:paraId="126FC791" w14:textId="77777777" w:rsidR="00102136" w:rsidRDefault="00102136" w:rsidP="005038E4">
      <w:pPr>
        <w:spacing w:line="240" w:lineRule="auto"/>
      </w:pPr>
      <w:r>
        <w:continuationSeparator/>
      </w:r>
    </w:p>
  </w:footnote>
  <w:footnote w:id="1">
    <w:p w14:paraId="2FC26D6E" w14:textId="120C514F" w:rsidR="005038E4" w:rsidRDefault="005038E4" w:rsidP="005038E4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لطفاً برا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متن اصل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</w:t>
      </w:r>
      <w:hyperlink r:id="rId1" w:history="1">
        <w:r w:rsidRPr="005038E4">
          <w:rPr>
            <w:rStyle w:val="Hyperlink"/>
            <w:rFonts w:ascii="IRANSharp" w:hAnsi="IRANSharp" w:cs="IRANSharp"/>
            <w:sz w:val="16"/>
            <w:szCs w:val="16"/>
            <w:rtl/>
            <w:lang w:bidi="fa-IR"/>
          </w:rPr>
          <w:t>ا</w:t>
        </w:r>
        <w:r w:rsidRPr="005038E4">
          <w:rPr>
            <w:rStyle w:val="Hyperlink"/>
            <w:rFonts w:ascii="IRANSharp" w:hAnsi="IRANSharp" w:cs="IRANSharp" w:hint="cs"/>
            <w:sz w:val="16"/>
            <w:szCs w:val="16"/>
            <w:rtl/>
            <w:lang w:bidi="fa-IR"/>
          </w:rPr>
          <w:t>ی</w:t>
        </w:r>
        <w:r w:rsidRPr="005038E4">
          <w:rPr>
            <w:rStyle w:val="Hyperlink"/>
            <w:rFonts w:ascii="IRANSharp" w:hAnsi="IRANSharp" w:cs="IRANSharp" w:hint="eastAsia"/>
            <w:sz w:val="16"/>
            <w:szCs w:val="16"/>
            <w:rtl/>
            <w:lang w:bidi="fa-IR"/>
          </w:rPr>
          <w:t>نجا</w:t>
        </w:r>
      </w:hyperlink>
      <w:bookmarkStart w:id="1" w:name="_GoBack"/>
      <w:bookmarkEnd w:id="1"/>
      <w:r>
        <w:rPr>
          <w:rFonts w:ascii="IRANSharp" w:hAnsi="IRANSharp" w:cs="IRANSharp"/>
          <w:sz w:val="16"/>
          <w:szCs w:val="16"/>
          <w:rtl/>
          <w:lang w:bidi="fa-IR"/>
        </w:rPr>
        <w:t xml:space="preserve"> را </w:t>
      </w:r>
      <w:r>
        <w:rPr>
          <w:rFonts w:ascii="IRANSharp" w:hAnsi="IRANSharp" w:cs="IRANSharp" w:hint="cs"/>
          <w:sz w:val="16"/>
          <w:szCs w:val="16"/>
          <w:rtl/>
          <w:lang w:bidi="fa-IR"/>
        </w:rPr>
        <w:t>نگاه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کن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 w:hint="eastAsia"/>
          <w:sz w:val="16"/>
          <w:szCs w:val="16"/>
          <w:rtl/>
          <w:lang w:bidi="fa-IR"/>
        </w:rPr>
        <w:t>د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4913" w14:textId="2BC28FCB" w:rsidR="005038E4" w:rsidRDefault="005038E4">
    <w:pPr>
      <w:pStyle w:val="Header"/>
    </w:pPr>
    <w:r>
      <w:rPr>
        <w:noProof/>
        <w:lang w:val="en-US"/>
      </w:rPr>
      <w:pict w14:anchorId="62132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52251" o:spid="_x0000_s2050" type="#_x0000_t75" style="position:absolute;margin-left:0;margin-top:0;width:451.3pt;height:396.75pt;z-index:-251657216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D3B8" w14:textId="14F9007B" w:rsidR="005038E4" w:rsidRDefault="005038E4">
    <w:pPr>
      <w:pStyle w:val="Header"/>
    </w:pPr>
    <w:r>
      <w:rPr>
        <w:noProof/>
        <w:lang w:val="en-US"/>
      </w:rPr>
      <w:pict w14:anchorId="2F942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52252" o:spid="_x0000_s2051" type="#_x0000_t75" style="position:absolute;margin-left:0;margin-top:0;width:451.3pt;height:396.75pt;z-index:-251656192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464D" w14:textId="62C6D59E" w:rsidR="005038E4" w:rsidRDefault="005038E4">
    <w:pPr>
      <w:pStyle w:val="Header"/>
    </w:pPr>
    <w:r>
      <w:rPr>
        <w:noProof/>
        <w:lang w:val="en-US"/>
      </w:rPr>
      <w:pict w14:anchorId="00FE0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52250" o:spid="_x0000_s2049" type="#_x0000_t75" style="position:absolute;margin-left:0;margin-top:0;width:451.3pt;height:396.75pt;z-index:-251658240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8F1"/>
    <w:multiLevelType w:val="multilevel"/>
    <w:tmpl w:val="021EB910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5C3C07"/>
    <w:multiLevelType w:val="multilevel"/>
    <w:tmpl w:val="3990A9C6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9E70A8"/>
    <w:multiLevelType w:val="multilevel"/>
    <w:tmpl w:val="53AA066E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0716A6"/>
    <w:multiLevelType w:val="multilevel"/>
    <w:tmpl w:val="3D74FBA4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EA41B9"/>
    <w:multiLevelType w:val="multilevel"/>
    <w:tmpl w:val="39E0B3C4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350957"/>
    <w:multiLevelType w:val="multilevel"/>
    <w:tmpl w:val="1B1AFBB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753AD7"/>
    <w:multiLevelType w:val="multilevel"/>
    <w:tmpl w:val="053E806C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64"/>
    <w:rsid w:val="00102136"/>
    <w:rsid w:val="00416764"/>
    <w:rsid w:val="005038E4"/>
    <w:rsid w:val="00DB22DD"/>
    <w:rsid w:val="00D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572A4C5-977F-4836-88BC-E9F3776E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DB4AEA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8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E4"/>
  </w:style>
  <w:style w:type="paragraph" w:styleId="Footer">
    <w:name w:val="footer"/>
    <w:basedOn w:val="Normal"/>
    <w:link w:val="FooterChar"/>
    <w:uiPriority w:val="99"/>
    <w:unhideWhenUsed/>
    <w:rsid w:val="005038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E4"/>
  </w:style>
  <w:style w:type="paragraph" w:styleId="FootnoteText">
    <w:name w:val="footnote text"/>
    <w:basedOn w:val="Normal"/>
    <w:link w:val="FootnoteTextChar"/>
    <w:uiPriority w:val="99"/>
    <w:semiHidden/>
    <w:unhideWhenUsed/>
    <w:rsid w:val="005038E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8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3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INT%2fCERD%2fGEC%2f7501&amp;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838A-8B94-4E2A-86E3-9F175F43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2020-04-03T14:25:00Z</dcterms:created>
  <dcterms:modified xsi:type="dcterms:W3CDTF">2020-04-08T09:48:00Z</dcterms:modified>
</cp:coreProperties>
</file>